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6B1C" w14:textId="4DD6B064" w:rsidR="00D112E0" w:rsidRPr="00D112E0" w:rsidRDefault="00D112E0" w:rsidP="00D112E0">
      <w:pPr>
        <w:rPr>
          <w:b/>
          <w:bCs/>
        </w:rPr>
      </w:pPr>
      <w:r w:rsidRPr="00D112E0">
        <w:rPr>
          <w:b/>
          <w:bCs/>
        </w:rPr>
        <w:t>Scheda informativa del micro</w:t>
      </w:r>
      <w:r w:rsidRPr="00D112E0">
        <w:rPr>
          <w:b/>
          <w:bCs/>
        </w:rPr>
        <w:noBreakHyphen/>
        <w:t>corso (</w:t>
      </w:r>
      <w:r w:rsidR="00FE124D">
        <w:rPr>
          <w:b/>
          <w:bCs/>
        </w:rPr>
        <w:t>1</w:t>
      </w:r>
      <w:r w:rsidRPr="00D112E0">
        <w:rPr>
          <w:b/>
          <w:bCs/>
        </w:rPr>
        <w:t xml:space="preserve"> CFU)</w:t>
      </w:r>
    </w:p>
    <w:p w14:paraId="79C5E4B7" w14:textId="63E8DB55" w:rsidR="00D112E0" w:rsidRPr="00D112E0" w:rsidRDefault="00D112E0" w:rsidP="00D112E0">
      <w:r w:rsidRPr="00D112E0">
        <w:rPr>
          <w:b/>
          <w:bCs/>
        </w:rPr>
        <w:t>Titolo:</w:t>
      </w:r>
      <w:r w:rsidRPr="00D112E0">
        <w:t xml:space="preserve"> </w:t>
      </w:r>
      <w:r w:rsidRPr="00D112E0">
        <w:rPr>
          <w:i/>
          <w:iCs/>
        </w:rPr>
        <w:t>Test e modellazione di batterie in camera climatica per e</w:t>
      </w:r>
      <w:r w:rsidRPr="00D112E0">
        <w:rPr>
          <w:i/>
          <w:iCs/>
        </w:rPr>
        <w:noBreakHyphen/>
      </w:r>
      <w:proofErr w:type="spellStart"/>
      <w:r w:rsidRPr="00D112E0">
        <w:rPr>
          <w:i/>
          <w:iCs/>
        </w:rPr>
        <w:t>mobility</w:t>
      </w:r>
      <w:proofErr w:type="spellEnd"/>
      <w:r w:rsidRPr="00D112E0">
        <w:rPr>
          <w:i/>
          <w:iCs/>
        </w:rPr>
        <w:t xml:space="preserve"> e storage</w:t>
      </w:r>
      <w:r w:rsidRPr="00D112E0">
        <w:br/>
      </w:r>
      <w:r w:rsidRPr="00D112E0">
        <w:rPr>
          <w:b/>
          <w:bCs/>
        </w:rPr>
        <w:t>Tipologia:</w:t>
      </w:r>
      <w:r w:rsidRPr="00D112E0">
        <w:t xml:space="preserve"> Attività formativa a scelta – micro</w:t>
      </w:r>
      <w:r w:rsidRPr="00D112E0">
        <w:noBreakHyphen/>
        <w:t>corso con laboratorio</w:t>
      </w:r>
      <w:r w:rsidRPr="00D112E0">
        <w:br/>
      </w:r>
      <w:r w:rsidRPr="00D112E0">
        <w:rPr>
          <w:b/>
          <w:bCs/>
        </w:rPr>
        <w:t>Lingua:</w:t>
      </w:r>
      <w:r w:rsidRPr="00D112E0">
        <w:t xml:space="preserve"> Italiano</w:t>
      </w:r>
      <w:r w:rsidRPr="00D112E0">
        <w:br/>
      </w:r>
      <w:r w:rsidRPr="00D112E0">
        <w:rPr>
          <w:b/>
          <w:bCs/>
        </w:rPr>
        <w:t>Modalità di erogazione:</w:t>
      </w:r>
      <w:r w:rsidRPr="00D112E0">
        <w:t xml:space="preserve"> In presenza (laboratorio + </w:t>
      </w:r>
      <w:r>
        <w:t>report di fine progetto</w:t>
      </w:r>
      <w:r w:rsidRPr="00D112E0">
        <w:t>)</w:t>
      </w:r>
      <w:r w:rsidRPr="00D112E0">
        <w:br/>
      </w:r>
      <w:r w:rsidRPr="00D112E0">
        <w:rPr>
          <w:b/>
          <w:bCs/>
        </w:rPr>
        <w:t>CFU:</w:t>
      </w:r>
      <w:r w:rsidRPr="00D112E0">
        <w:t xml:space="preserve"> </w:t>
      </w:r>
      <w:r w:rsidR="00FE124D">
        <w:t>1</w:t>
      </w:r>
      <w:r w:rsidRPr="00D112E0">
        <w:br/>
      </w:r>
      <w:r w:rsidRPr="00D112E0">
        <w:rPr>
          <w:b/>
          <w:bCs/>
        </w:rPr>
        <w:t>Numero massimo studenti:</w:t>
      </w:r>
      <w:r w:rsidRPr="00D112E0">
        <w:t xml:space="preserve"> </w:t>
      </w:r>
      <w:r w:rsidR="00FE124D">
        <w:t xml:space="preserve">2 gruppi da </w:t>
      </w:r>
      <w:r w:rsidRPr="00D112E0">
        <w:t>5</w:t>
      </w:r>
      <w:r w:rsidRPr="00D112E0">
        <w:br/>
      </w:r>
      <w:r w:rsidRPr="00D112E0">
        <w:rPr>
          <w:b/>
          <w:bCs/>
        </w:rPr>
        <w:t>Contatto docente di riferimento:</w:t>
      </w:r>
      <w:r w:rsidRPr="00D112E0">
        <w:t xml:space="preserve"> Prof. Lorenzo Bartolucci – </w:t>
      </w:r>
      <w:hyperlink r:id="rId5" w:history="1">
        <w:r w:rsidRPr="00D112E0">
          <w:rPr>
            <w:rStyle w:val="Collegamentoipertestuale"/>
            <w:b/>
            <w:bCs/>
          </w:rPr>
          <w:t>lorenzo.bartolucci@uniroma2.eu</w:t>
        </w:r>
      </w:hyperlink>
      <w:r w:rsidRPr="00D112E0">
        <w:t xml:space="preserve">. </w:t>
      </w:r>
      <w:r w:rsidRPr="00D112E0">
        <w:br/>
      </w:r>
      <w:r w:rsidRPr="00D112E0">
        <w:rPr>
          <w:b/>
          <w:bCs/>
        </w:rPr>
        <w:t>Sede:</w:t>
      </w:r>
      <w:r w:rsidRPr="00D112E0">
        <w:t xml:space="preserve"> Laboratori</w:t>
      </w:r>
      <w:r>
        <w:t>o di Macchine</w:t>
      </w:r>
      <w:r w:rsidRPr="00D112E0">
        <w:t>; dettagli e accesso comunicati agli iscritti.</w:t>
      </w:r>
      <w:r w:rsidRPr="00D112E0">
        <w:br/>
      </w:r>
      <w:r w:rsidRPr="00D112E0">
        <w:rPr>
          <w:b/>
          <w:bCs/>
        </w:rPr>
        <w:t>Calendario e orari:</w:t>
      </w:r>
      <w:r w:rsidRPr="00D112E0">
        <w:t xml:space="preserve"> </w:t>
      </w:r>
      <w:r w:rsidRPr="00D112E0">
        <w:rPr>
          <w:i/>
          <w:iCs/>
        </w:rPr>
        <w:t>Da concordare con il professore e con il gruppo</w:t>
      </w:r>
      <w:r w:rsidRPr="00D112E0">
        <w:t xml:space="preserve"> (fasce orarie e settimane definite in base alla disponibilità del laboratorio e degli studenti). </w:t>
      </w:r>
    </w:p>
    <w:p w14:paraId="37E42EA0" w14:textId="5ECACABC" w:rsidR="00D112E0" w:rsidRPr="00D112E0" w:rsidRDefault="00D112E0" w:rsidP="00D112E0"/>
    <w:p w14:paraId="47DD8A90" w14:textId="77777777" w:rsidR="00D112E0" w:rsidRPr="00D112E0" w:rsidRDefault="00D112E0" w:rsidP="00D112E0">
      <w:pPr>
        <w:rPr>
          <w:b/>
          <w:bCs/>
        </w:rPr>
      </w:pPr>
      <w:r w:rsidRPr="00D112E0">
        <w:rPr>
          <w:b/>
          <w:bCs/>
        </w:rPr>
        <w:t>Obiettivi formativi</w:t>
      </w:r>
    </w:p>
    <w:p w14:paraId="1919995F" w14:textId="77777777" w:rsidR="00D112E0" w:rsidRPr="00D112E0" w:rsidRDefault="00D112E0" w:rsidP="00D112E0">
      <w:r w:rsidRPr="00D112E0">
        <w:t>Al termine del micro</w:t>
      </w:r>
      <w:r w:rsidRPr="00D112E0">
        <w:noBreakHyphen/>
        <w:t>corso lo studente sarà in grado di:</w:t>
      </w:r>
    </w:p>
    <w:p w14:paraId="061D89F0" w14:textId="77777777" w:rsidR="00D112E0" w:rsidRPr="00D112E0" w:rsidRDefault="00D112E0" w:rsidP="00D112E0">
      <w:pPr>
        <w:numPr>
          <w:ilvl w:val="0"/>
          <w:numId w:val="1"/>
        </w:numPr>
      </w:pPr>
      <w:r w:rsidRPr="00D112E0">
        <w:rPr>
          <w:b/>
          <w:bCs/>
        </w:rPr>
        <w:t>Comprendere</w:t>
      </w:r>
      <w:r w:rsidRPr="00D112E0">
        <w:t xml:space="preserve"> la fisica di base delle batterie agli ioni di litio e i principali meccanismi di degradazione.</w:t>
      </w:r>
    </w:p>
    <w:p w14:paraId="3641670C" w14:textId="77777777" w:rsidR="00D112E0" w:rsidRPr="00D112E0" w:rsidRDefault="00D112E0" w:rsidP="00D112E0">
      <w:pPr>
        <w:numPr>
          <w:ilvl w:val="0"/>
          <w:numId w:val="1"/>
        </w:numPr>
      </w:pPr>
      <w:r w:rsidRPr="00D112E0">
        <w:rPr>
          <w:b/>
          <w:bCs/>
        </w:rPr>
        <w:t>Eseguire</w:t>
      </w:r>
      <w:r w:rsidRPr="00D112E0">
        <w:t xml:space="preserve"> in sicurezza prove sperimentali in </w:t>
      </w:r>
      <w:r w:rsidRPr="00D112E0">
        <w:rPr>
          <w:b/>
          <w:bCs/>
        </w:rPr>
        <w:t>camera climatica</w:t>
      </w:r>
      <w:r w:rsidRPr="00D112E0">
        <w:t xml:space="preserve"> e con </w:t>
      </w:r>
      <w:proofErr w:type="spellStart"/>
      <w:r w:rsidRPr="00D112E0">
        <w:rPr>
          <w:b/>
          <w:bCs/>
        </w:rPr>
        <w:t>ciclatore</w:t>
      </w:r>
      <w:proofErr w:type="spellEnd"/>
      <w:r w:rsidRPr="00D112E0">
        <w:t xml:space="preserve"> (carica/scarica, prove a impulsi).</w:t>
      </w:r>
    </w:p>
    <w:p w14:paraId="061B0D4E" w14:textId="77777777" w:rsidR="00D112E0" w:rsidRPr="00D112E0" w:rsidRDefault="00D112E0" w:rsidP="00D112E0">
      <w:pPr>
        <w:numPr>
          <w:ilvl w:val="0"/>
          <w:numId w:val="1"/>
        </w:numPr>
      </w:pPr>
      <w:r w:rsidRPr="00D112E0">
        <w:rPr>
          <w:b/>
          <w:bCs/>
        </w:rPr>
        <w:t>Caratterizzare</w:t>
      </w:r>
      <w:r w:rsidRPr="00D112E0">
        <w:t xml:space="preserve"> le prestazioni in funzione della temperatura e del profilo di corrente (C</w:t>
      </w:r>
      <w:r w:rsidRPr="00D112E0">
        <w:noBreakHyphen/>
        <w:t>rate), costruendo curve capacità</w:t>
      </w:r>
      <w:r w:rsidRPr="00D112E0">
        <w:noBreakHyphen/>
        <w:t>T e resistenza interna.</w:t>
      </w:r>
    </w:p>
    <w:p w14:paraId="56DA29EC" w14:textId="77777777" w:rsidR="00D112E0" w:rsidRPr="00D112E0" w:rsidRDefault="00D112E0" w:rsidP="00D112E0">
      <w:pPr>
        <w:numPr>
          <w:ilvl w:val="0"/>
          <w:numId w:val="1"/>
        </w:numPr>
      </w:pPr>
      <w:r w:rsidRPr="00D112E0">
        <w:rPr>
          <w:b/>
          <w:bCs/>
        </w:rPr>
        <w:t>Identificare</w:t>
      </w:r>
      <w:r w:rsidRPr="00D112E0">
        <w:t xml:space="preserve"> parametri di un </w:t>
      </w:r>
      <w:r w:rsidRPr="00D112E0">
        <w:rPr>
          <w:b/>
          <w:bCs/>
        </w:rPr>
        <w:t>modello elettrico equivalente</w:t>
      </w:r>
      <w:r w:rsidRPr="00D112E0">
        <w:t xml:space="preserve"> (ECM) a partire da dati sperimentali.</w:t>
      </w:r>
    </w:p>
    <w:p w14:paraId="7FAD1F0C" w14:textId="77777777" w:rsidR="00D112E0" w:rsidRPr="00D112E0" w:rsidRDefault="00D112E0" w:rsidP="00D112E0">
      <w:pPr>
        <w:numPr>
          <w:ilvl w:val="0"/>
          <w:numId w:val="1"/>
        </w:numPr>
      </w:pPr>
      <w:r w:rsidRPr="00D112E0">
        <w:rPr>
          <w:b/>
          <w:bCs/>
        </w:rPr>
        <w:t>Documentare</w:t>
      </w:r>
      <w:r w:rsidRPr="00D112E0">
        <w:t xml:space="preserve"> correttamente risultati, incertezze e limiti sperimentali con una </w:t>
      </w:r>
      <w:r w:rsidRPr="00D112E0">
        <w:rPr>
          <w:b/>
          <w:bCs/>
        </w:rPr>
        <w:t>relazione tecnica</w:t>
      </w:r>
      <w:r w:rsidRPr="00D112E0">
        <w:t xml:space="preserve"> chiara e riproducibile.</w:t>
      </w:r>
    </w:p>
    <w:p w14:paraId="2F8D1F26" w14:textId="24D07EC4" w:rsidR="00D112E0" w:rsidRPr="00D112E0" w:rsidRDefault="00D112E0" w:rsidP="00D112E0"/>
    <w:p w14:paraId="53F0BE29" w14:textId="77777777" w:rsidR="00D112E0" w:rsidRPr="00D112E0" w:rsidRDefault="00D112E0" w:rsidP="00D112E0">
      <w:pPr>
        <w:rPr>
          <w:b/>
          <w:bCs/>
        </w:rPr>
      </w:pPr>
      <w:r w:rsidRPr="00D112E0">
        <w:rPr>
          <w:b/>
          <w:bCs/>
        </w:rPr>
        <w:t>Risultati di apprendimento attesi (knowledge/skills/soft skills)</w:t>
      </w:r>
    </w:p>
    <w:p w14:paraId="55BBFE10" w14:textId="77777777" w:rsidR="00D112E0" w:rsidRPr="00D112E0" w:rsidRDefault="00D112E0" w:rsidP="00D112E0">
      <w:pPr>
        <w:numPr>
          <w:ilvl w:val="0"/>
          <w:numId w:val="2"/>
        </w:numPr>
      </w:pPr>
      <w:r w:rsidRPr="00D112E0">
        <w:rPr>
          <w:b/>
          <w:bCs/>
        </w:rPr>
        <w:t>Conoscenze:</w:t>
      </w:r>
      <w:r w:rsidRPr="00D112E0">
        <w:t xml:space="preserve"> principi di funzionamento, OCV</w:t>
      </w:r>
      <w:r w:rsidRPr="00D112E0">
        <w:noBreakHyphen/>
        <w:t>SOC, impedenza/resistenza, effetti della temperatura, nozioni di BMS.</w:t>
      </w:r>
    </w:p>
    <w:p w14:paraId="280E9D7B" w14:textId="77777777" w:rsidR="00D112E0" w:rsidRPr="00D112E0" w:rsidRDefault="00D112E0" w:rsidP="00D112E0">
      <w:pPr>
        <w:numPr>
          <w:ilvl w:val="0"/>
          <w:numId w:val="2"/>
        </w:numPr>
      </w:pPr>
      <w:r w:rsidRPr="00D112E0">
        <w:rPr>
          <w:b/>
          <w:bCs/>
        </w:rPr>
        <w:t>Abilità pratiche:</w:t>
      </w:r>
      <w:r w:rsidRPr="00D112E0">
        <w:t xml:space="preserve"> set</w:t>
      </w:r>
      <w:r w:rsidRPr="00D112E0">
        <w:noBreakHyphen/>
        <w:t xml:space="preserve">up di prove climatiche, gestione termica e cablaggio sicuro, uso di </w:t>
      </w:r>
      <w:proofErr w:type="spellStart"/>
      <w:r w:rsidRPr="00D112E0">
        <w:t>ciclatore</w:t>
      </w:r>
      <w:proofErr w:type="spellEnd"/>
      <w:r w:rsidRPr="00D112E0">
        <w:t>/DAQ, validazione e pulizia dati.</w:t>
      </w:r>
    </w:p>
    <w:p w14:paraId="53BC4037" w14:textId="77777777" w:rsidR="00D112E0" w:rsidRPr="00D112E0" w:rsidRDefault="00D112E0" w:rsidP="00D112E0">
      <w:pPr>
        <w:numPr>
          <w:ilvl w:val="0"/>
          <w:numId w:val="2"/>
        </w:numPr>
      </w:pPr>
      <w:r w:rsidRPr="00D112E0">
        <w:rPr>
          <w:b/>
          <w:bCs/>
        </w:rPr>
        <w:t>Abilità trasversali:</w:t>
      </w:r>
      <w:r w:rsidRPr="00D112E0">
        <w:t xml:space="preserve"> lavoro in </w:t>
      </w:r>
      <w:proofErr w:type="gramStart"/>
      <w:r w:rsidRPr="00D112E0">
        <w:t>piccolo team</w:t>
      </w:r>
      <w:proofErr w:type="gramEnd"/>
      <w:r w:rsidRPr="00D112E0">
        <w:t>, pianificazione di test, tracciabilità dei dati, comunicazione tecnico</w:t>
      </w:r>
      <w:r w:rsidRPr="00D112E0">
        <w:noBreakHyphen/>
        <w:t>scientifica.</w:t>
      </w:r>
    </w:p>
    <w:p w14:paraId="0C50F058" w14:textId="29C8F5F0" w:rsidR="00D112E0" w:rsidRPr="00D112E0" w:rsidRDefault="00D112E0" w:rsidP="00D112E0">
      <w:pPr>
        <w:rPr>
          <w:b/>
          <w:bCs/>
        </w:rPr>
      </w:pPr>
      <w:r w:rsidRPr="00D112E0">
        <w:rPr>
          <w:b/>
          <w:bCs/>
        </w:rPr>
        <w:t xml:space="preserve">Struttura </w:t>
      </w:r>
      <w:r>
        <w:rPr>
          <w:b/>
          <w:bCs/>
        </w:rPr>
        <w:t>del corso</w:t>
      </w:r>
    </w:p>
    <w:p w14:paraId="18212488" w14:textId="01126BD2" w:rsidR="00D112E0" w:rsidRPr="00D112E0" w:rsidRDefault="00D112E0" w:rsidP="00D112E0">
      <w:r w:rsidRPr="00D112E0">
        <w:rPr>
          <w:b/>
          <w:bCs/>
        </w:rPr>
        <w:lastRenderedPageBreak/>
        <w:t>Ore in presenza</w:t>
      </w:r>
      <w:r w:rsidRPr="00D112E0">
        <w:t xml:space="preserve"> (≈ </w:t>
      </w:r>
      <w:r w:rsidR="00FE124D">
        <w:rPr>
          <w:b/>
          <w:bCs/>
        </w:rPr>
        <w:t>1</w:t>
      </w:r>
      <w:r w:rsidRPr="00D112E0">
        <w:rPr>
          <w:b/>
          <w:bCs/>
        </w:rPr>
        <w:t>0 h</w:t>
      </w:r>
      <w:r w:rsidRPr="00D112E0">
        <w:t>):</w:t>
      </w:r>
    </w:p>
    <w:p w14:paraId="4A833099" w14:textId="77777777" w:rsidR="00D112E0" w:rsidRPr="00D112E0" w:rsidRDefault="00D112E0" w:rsidP="00D112E0">
      <w:pPr>
        <w:numPr>
          <w:ilvl w:val="0"/>
          <w:numId w:val="3"/>
        </w:numPr>
      </w:pPr>
      <w:r w:rsidRPr="00D112E0">
        <w:t>Lezione 1 – Teoria introduttiva (2 h)</w:t>
      </w:r>
    </w:p>
    <w:p w14:paraId="25EC4A74" w14:textId="46D7BD6C" w:rsidR="00D112E0" w:rsidRPr="00D112E0" w:rsidRDefault="00D112E0" w:rsidP="00D112E0">
      <w:pPr>
        <w:numPr>
          <w:ilvl w:val="0"/>
          <w:numId w:val="3"/>
        </w:numPr>
      </w:pPr>
      <w:r w:rsidRPr="00D112E0">
        <w:t xml:space="preserve">Laboratorio </w:t>
      </w:r>
      <w:r w:rsidR="00FE124D">
        <w:t>1 e 2</w:t>
      </w:r>
      <w:r w:rsidRPr="00D112E0">
        <w:t xml:space="preserve"> (</w:t>
      </w:r>
      <w:r w:rsidR="00FE124D">
        <w:t>2</w:t>
      </w:r>
      <w:r w:rsidRPr="00D112E0">
        <w:t xml:space="preserve"> × 3 h = </w:t>
      </w:r>
      <w:r w:rsidR="00FE124D">
        <w:t>6</w:t>
      </w:r>
      <w:r w:rsidRPr="00D112E0">
        <w:t xml:space="preserve"> h)</w:t>
      </w:r>
    </w:p>
    <w:p w14:paraId="74F11B0E" w14:textId="066D8798" w:rsidR="00D112E0" w:rsidRPr="00D112E0" w:rsidRDefault="00D112E0" w:rsidP="00D112E0">
      <w:pPr>
        <w:numPr>
          <w:ilvl w:val="0"/>
          <w:numId w:val="3"/>
        </w:numPr>
      </w:pPr>
      <w:r w:rsidRPr="00D112E0">
        <w:t>Sessione finale: presentazioni &amp; feedback (</w:t>
      </w:r>
      <w:r w:rsidR="00FE124D">
        <w:t>2</w:t>
      </w:r>
      <w:r w:rsidRPr="00D112E0">
        <w:t xml:space="preserve"> h)</w:t>
      </w:r>
    </w:p>
    <w:p w14:paraId="49EB294D" w14:textId="77777777" w:rsidR="00D112E0" w:rsidRPr="00D112E0" w:rsidRDefault="00D112E0" w:rsidP="00D112E0">
      <w:r w:rsidRPr="00D112E0">
        <w:rPr>
          <w:b/>
          <w:bCs/>
        </w:rPr>
        <w:t>Frequenza:</w:t>
      </w:r>
      <w:r w:rsidRPr="00D112E0">
        <w:t xml:space="preserve"> obbligatoria; richiesta presenza ad almeno l’80% delle ore e partecipazione a tutte le prove chiave in camera climatica. Assegnazione CFU subordinata a frequenza e consegna della relazione, come da indicazioni originarie. </w:t>
      </w:r>
    </w:p>
    <w:p w14:paraId="5D9C56F9" w14:textId="36715658" w:rsidR="00D112E0" w:rsidRPr="00D112E0" w:rsidRDefault="00D112E0" w:rsidP="00D112E0"/>
    <w:p w14:paraId="51C16CCA" w14:textId="77777777" w:rsidR="00D112E0" w:rsidRPr="00D112E0" w:rsidRDefault="00D112E0" w:rsidP="00D112E0">
      <w:pPr>
        <w:rPr>
          <w:b/>
          <w:bCs/>
        </w:rPr>
      </w:pPr>
      <w:r w:rsidRPr="00D112E0">
        <w:rPr>
          <w:b/>
          <w:bCs/>
        </w:rPr>
        <w:t>Programma dettagliato</w:t>
      </w:r>
    </w:p>
    <w:p w14:paraId="04777587" w14:textId="77777777" w:rsidR="00D112E0" w:rsidRPr="00D112E0" w:rsidRDefault="00D112E0" w:rsidP="00D112E0">
      <w:pPr>
        <w:rPr>
          <w:b/>
          <w:bCs/>
        </w:rPr>
      </w:pPr>
      <w:r w:rsidRPr="00D112E0">
        <w:rPr>
          <w:b/>
          <w:bCs/>
        </w:rPr>
        <w:t>Lezione 1 – Introduzione teorica (2 h)</w:t>
      </w:r>
    </w:p>
    <w:p w14:paraId="75E45DFC" w14:textId="77777777" w:rsidR="00D112E0" w:rsidRPr="00D112E0" w:rsidRDefault="00D112E0" w:rsidP="00D112E0">
      <w:pPr>
        <w:numPr>
          <w:ilvl w:val="0"/>
          <w:numId w:val="5"/>
        </w:numPr>
      </w:pPr>
      <w:r w:rsidRPr="00D112E0">
        <w:t xml:space="preserve">Richiami su: struttura e funzionamento delle </w:t>
      </w:r>
      <w:proofErr w:type="spellStart"/>
      <w:r w:rsidRPr="00D112E0">
        <w:t>Li</w:t>
      </w:r>
      <w:r w:rsidRPr="00D112E0">
        <w:noBreakHyphen/>
        <w:t>ion</w:t>
      </w:r>
      <w:proofErr w:type="spellEnd"/>
      <w:r w:rsidRPr="00D112E0">
        <w:t>; OCV</w:t>
      </w:r>
      <w:r w:rsidRPr="00D112E0">
        <w:noBreakHyphen/>
        <w:t>SOC; effetti di temperatura e C</w:t>
      </w:r>
      <w:r w:rsidRPr="00D112E0">
        <w:noBreakHyphen/>
        <w:t>rate; nozioni di sicurezza.</w:t>
      </w:r>
    </w:p>
    <w:p w14:paraId="54F67140" w14:textId="77777777" w:rsidR="00D112E0" w:rsidRPr="00D112E0" w:rsidRDefault="00D112E0" w:rsidP="00D112E0">
      <w:pPr>
        <w:numPr>
          <w:ilvl w:val="0"/>
          <w:numId w:val="5"/>
        </w:numPr>
      </w:pPr>
      <w:r w:rsidRPr="00D112E0">
        <w:t xml:space="preserve">Modelli: </w:t>
      </w:r>
      <w:proofErr w:type="spellStart"/>
      <w:r w:rsidRPr="00D112E0">
        <w:t>Equivalent</w:t>
      </w:r>
      <w:proofErr w:type="spellEnd"/>
      <w:r w:rsidRPr="00D112E0">
        <w:t xml:space="preserve"> Circuit Model (R0 + rami RC), curve OCV(</w:t>
      </w:r>
      <w:proofErr w:type="gramStart"/>
      <w:r w:rsidRPr="00D112E0">
        <w:t>SOC,T</w:t>
      </w:r>
      <w:proofErr w:type="gramEnd"/>
      <w:r w:rsidRPr="00D112E0">
        <w:t>).</w:t>
      </w:r>
    </w:p>
    <w:p w14:paraId="0D6382E3" w14:textId="77777777" w:rsidR="00D112E0" w:rsidRPr="00D112E0" w:rsidRDefault="00D112E0" w:rsidP="00D112E0">
      <w:pPr>
        <w:numPr>
          <w:ilvl w:val="0"/>
          <w:numId w:val="5"/>
        </w:numPr>
      </w:pPr>
      <w:r w:rsidRPr="00D112E0">
        <w:t xml:space="preserve">Stima </w:t>
      </w:r>
      <w:proofErr w:type="spellStart"/>
      <w:r w:rsidRPr="00D112E0">
        <w:t>SoC</w:t>
      </w:r>
      <w:proofErr w:type="spellEnd"/>
      <w:r w:rsidRPr="00D112E0">
        <w:t>/</w:t>
      </w:r>
      <w:proofErr w:type="spellStart"/>
      <w:r w:rsidRPr="00D112E0">
        <w:t>SoH</w:t>
      </w:r>
      <w:proofErr w:type="spellEnd"/>
      <w:r w:rsidRPr="00D112E0">
        <w:t>: conteggio di carica con correzione OCV, indicatori da HPPC; cenni a filtri (idea di base, senza formalismi pesanti).</w:t>
      </w:r>
    </w:p>
    <w:p w14:paraId="3DA101C0" w14:textId="77777777" w:rsidR="00D112E0" w:rsidRPr="00D112E0" w:rsidRDefault="00D112E0" w:rsidP="00D112E0">
      <w:pPr>
        <w:numPr>
          <w:ilvl w:val="0"/>
          <w:numId w:val="5"/>
        </w:numPr>
      </w:pPr>
      <w:r w:rsidRPr="00D112E0">
        <w:t xml:space="preserve">Presentazione del piano prove, ruoli e </w:t>
      </w:r>
      <w:proofErr w:type="spellStart"/>
      <w:r w:rsidRPr="00D112E0">
        <w:rPr>
          <w:i/>
          <w:iCs/>
        </w:rPr>
        <w:t>safety</w:t>
      </w:r>
      <w:proofErr w:type="spellEnd"/>
      <w:r w:rsidRPr="00D112E0">
        <w:rPr>
          <w:i/>
          <w:iCs/>
        </w:rPr>
        <w:t xml:space="preserve"> briefing</w:t>
      </w:r>
      <w:r w:rsidRPr="00D112E0">
        <w:t>.</w:t>
      </w:r>
    </w:p>
    <w:p w14:paraId="64CD00EF" w14:textId="18609DC0" w:rsidR="00D112E0" w:rsidRPr="00D112E0" w:rsidRDefault="00D112E0" w:rsidP="00D112E0"/>
    <w:p w14:paraId="27A9B707" w14:textId="61D8EFCA" w:rsidR="00D112E0" w:rsidRPr="00D112E0" w:rsidRDefault="00D112E0" w:rsidP="00D112E0">
      <w:pPr>
        <w:rPr>
          <w:b/>
          <w:bCs/>
        </w:rPr>
      </w:pPr>
      <w:r w:rsidRPr="00D112E0">
        <w:rPr>
          <w:b/>
          <w:bCs/>
        </w:rPr>
        <w:t>Esperienze di laboratorio</w:t>
      </w:r>
    </w:p>
    <w:p w14:paraId="77434E4F" w14:textId="173B500C" w:rsidR="00D112E0" w:rsidRPr="00D112E0" w:rsidRDefault="00D112E0" w:rsidP="00D112E0">
      <w:r w:rsidRPr="00D112E0">
        <w:rPr>
          <w:b/>
          <w:bCs/>
        </w:rPr>
        <w:t xml:space="preserve">Lab 1 – </w:t>
      </w:r>
      <w:proofErr w:type="spellStart"/>
      <w:r w:rsidRPr="00D112E0">
        <w:rPr>
          <w:b/>
          <w:bCs/>
        </w:rPr>
        <w:t>Safety</w:t>
      </w:r>
      <w:proofErr w:type="spellEnd"/>
      <w:r w:rsidRPr="00D112E0">
        <w:rPr>
          <w:b/>
          <w:bCs/>
        </w:rPr>
        <w:t xml:space="preserve">, strumentazione e calibrazione </w:t>
      </w:r>
      <w:r w:rsidR="00FE124D">
        <w:rPr>
          <w:b/>
          <w:bCs/>
        </w:rPr>
        <w:t xml:space="preserve">+ </w:t>
      </w:r>
      <w:r w:rsidR="00FE124D" w:rsidRPr="00D112E0">
        <w:rPr>
          <w:b/>
          <w:bCs/>
        </w:rPr>
        <w:t>Prove CC a 25</w:t>
      </w:r>
      <w:r w:rsidR="00FE124D" w:rsidRPr="00D112E0">
        <w:rPr>
          <w:rFonts w:ascii="Arial" w:hAnsi="Arial" w:cs="Arial"/>
          <w:b/>
          <w:bCs/>
        </w:rPr>
        <w:t> </w:t>
      </w:r>
      <w:r w:rsidR="00FE124D" w:rsidRPr="00D112E0">
        <w:rPr>
          <w:rFonts w:ascii="Aptos" w:hAnsi="Aptos" w:cs="Aptos"/>
          <w:b/>
          <w:bCs/>
        </w:rPr>
        <w:t>°</w:t>
      </w:r>
      <w:r w:rsidR="00FE124D" w:rsidRPr="00D112E0">
        <w:rPr>
          <w:b/>
          <w:bCs/>
        </w:rPr>
        <w:t>C: curva caratteristica e rendimento</w:t>
      </w:r>
      <w:r w:rsidR="00FE124D" w:rsidRPr="00D112E0">
        <w:rPr>
          <w:b/>
          <w:bCs/>
        </w:rPr>
        <w:t xml:space="preserve"> </w:t>
      </w:r>
      <w:r w:rsidRPr="00D112E0">
        <w:rPr>
          <w:b/>
          <w:bCs/>
        </w:rPr>
        <w:t>(3 h)</w:t>
      </w:r>
      <w:r w:rsidRPr="00D112E0">
        <w:br/>
        <w:t>Obiettivi: DPI, procedure di emergenza; check</w:t>
      </w:r>
      <w:r w:rsidRPr="00D112E0">
        <w:noBreakHyphen/>
        <w:t>list di avvio camera climatica; cablaggio sicuro cella/</w:t>
      </w:r>
      <w:proofErr w:type="spellStart"/>
      <w:r w:rsidRPr="00D112E0">
        <w:t>ciclatore</w:t>
      </w:r>
      <w:proofErr w:type="spellEnd"/>
      <w:r w:rsidRPr="00D112E0">
        <w:t>; calibrazione sensori T; verifica log di dati</w:t>
      </w:r>
      <w:r w:rsidR="00FE124D">
        <w:t xml:space="preserve">, </w:t>
      </w:r>
      <w:r w:rsidR="00FE124D" w:rsidRPr="00D112E0">
        <w:t>cicli CC</w:t>
      </w:r>
      <w:r w:rsidR="00FE124D" w:rsidRPr="00D112E0">
        <w:noBreakHyphen/>
        <w:t xml:space="preserve">CV/CC a 0.5C e 1C; misura capacità e </w:t>
      </w:r>
      <w:proofErr w:type="spellStart"/>
      <w:r w:rsidR="00FE124D" w:rsidRPr="00D112E0">
        <w:t>coulombic</w:t>
      </w:r>
      <w:proofErr w:type="spellEnd"/>
      <w:r w:rsidR="00FE124D" w:rsidRPr="00D112E0">
        <w:t xml:space="preserve"> </w:t>
      </w:r>
      <w:proofErr w:type="spellStart"/>
      <w:r w:rsidR="00FE124D" w:rsidRPr="00D112E0">
        <w:t>efficiency</w:t>
      </w:r>
      <w:proofErr w:type="spellEnd"/>
      <w:r w:rsidR="00FE124D" w:rsidRPr="00D112E0">
        <w:t>; acquisizione tensione, corrente, temperatura</w:t>
      </w:r>
      <w:r w:rsidRPr="00D112E0">
        <w:t>.</w:t>
      </w:r>
      <w:r w:rsidRPr="00D112E0">
        <w:br/>
        <w:t>Output: scheda di sicurezza firmata; protocollo di prova</w:t>
      </w:r>
      <w:r w:rsidR="00FE124D">
        <w:t xml:space="preserve">, </w:t>
      </w:r>
      <w:r w:rsidR="00FE124D" w:rsidRPr="00D112E0">
        <w:t>dataset base e curva V</w:t>
      </w:r>
      <w:r w:rsidR="00FE124D" w:rsidRPr="00D112E0">
        <w:noBreakHyphen/>
        <w:t>t / I</w:t>
      </w:r>
      <w:r w:rsidR="00FE124D" w:rsidRPr="00D112E0">
        <w:noBreakHyphen/>
        <w:t>t; stima capacità nominale</w:t>
      </w:r>
      <w:r w:rsidRPr="00D112E0">
        <w:t>.</w:t>
      </w:r>
      <w:r w:rsidRPr="00D112E0">
        <w:br/>
      </w:r>
    </w:p>
    <w:p w14:paraId="6C201260" w14:textId="1E0A54DE" w:rsidR="00D112E0" w:rsidRPr="00D112E0" w:rsidRDefault="00D112E0" w:rsidP="00D112E0">
      <w:r w:rsidRPr="00D112E0">
        <w:rPr>
          <w:b/>
          <w:bCs/>
        </w:rPr>
        <w:t>Lab 3 – Effetto della temperatura (camera climatica) (3 h)</w:t>
      </w:r>
      <w:r w:rsidRPr="00D112E0">
        <w:br/>
        <w:t>Obiettivi: cicli CC a 0</w:t>
      </w:r>
      <w:r w:rsidRPr="00D112E0">
        <w:rPr>
          <w:rFonts w:ascii="Arial" w:hAnsi="Arial" w:cs="Arial"/>
        </w:rPr>
        <w:t> </w:t>
      </w:r>
      <w:r w:rsidRPr="00D112E0">
        <w:rPr>
          <w:rFonts w:ascii="Aptos" w:hAnsi="Aptos" w:cs="Aptos"/>
        </w:rPr>
        <w:t>°</w:t>
      </w:r>
      <w:r w:rsidRPr="00D112E0">
        <w:t>C / 25</w:t>
      </w:r>
      <w:r w:rsidRPr="00D112E0">
        <w:rPr>
          <w:rFonts w:ascii="Arial" w:hAnsi="Arial" w:cs="Arial"/>
        </w:rPr>
        <w:t> </w:t>
      </w:r>
      <w:r w:rsidRPr="00D112E0">
        <w:rPr>
          <w:rFonts w:ascii="Aptos" w:hAnsi="Aptos" w:cs="Aptos"/>
        </w:rPr>
        <w:t>°</w:t>
      </w:r>
      <w:r w:rsidRPr="00D112E0">
        <w:t>C / 40</w:t>
      </w:r>
      <w:r w:rsidRPr="00D112E0">
        <w:rPr>
          <w:rFonts w:ascii="Arial" w:hAnsi="Arial" w:cs="Arial"/>
        </w:rPr>
        <w:t> </w:t>
      </w:r>
      <w:r w:rsidRPr="00D112E0">
        <w:rPr>
          <w:rFonts w:ascii="Aptos" w:hAnsi="Aptos" w:cs="Aptos"/>
        </w:rPr>
        <w:t>°</w:t>
      </w:r>
      <w:r w:rsidRPr="00D112E0">
        <w:t>C (o altra terna disponibile); confronto capacità, caduta di tensione, tempi di carica/scarica</w:t>
      </w:r>
      <w:r w:rsidR="00FE124D">
        <w:t xml:space="preserve">, </w:t>
      </w:r>
      <w:r w:rsidR="00FE124D" w:rsidRPr="00D112E0">
        <w:t xml:space="preserve">protocollo </w:t>
      </w:r>
      <w:proofErr w:type="spellStart"/>
      <w:r w:rsidR="00FE124D" w:rsidRPr="00D112E0">
        <w:t>Hybrid</w:t>
      </w:r>
      <w:proofErr w:type="spellEnd"/>
      <w:r w:rsidR="00FE124D" w:rsidRPr="00D112E0">
        <w:t xml:space="preserve"> </w:t>
      </w:r>
      <w:proofErr w:type="spellStart"/>
      <w:r w:rsidR="00FE124D" w:rsidRPr="00D112E0">
        <w:t>Pulse</w:t>
      </w:r>
      <w:proofErr w:type="spellEnd"/>
      <w:r w:rsidR="00FE124D" w:rsidRPr="00D112E0">
        <w:t xml:space="preserve"> Power </w:t>
      </w:r>
      <w:proofErr w:type="spellStart"/>
      <w:r w:rsidR="00FE124D" w:rsidRPr="00D112E0">
        <w:t>Characterization</w:t>
      </w:r>
      <w:proofErr w:type="spellEnd"/>
      <w:r w:rsidR="00FE124D" w:rsidRPr="00D112E0">
        <w:t xml:space="preserve"> su più livelli di SOC; stima R0 e costanti di tempo; preparazione dati per identificazione ECM</w:t>
      </w:r>
      <w:r w:rsidRPr="00D112E0">
        <w:t>.</w:t>
      </w:r>
      <w:r w:rsidRPr="00D112E0">
        <w:br/>
        <w:t>Output: curva capacità</w:t>
      </w:r>
      <w:r w:rsidRPr="00D112E0">
        <w:noBreakHyphen/>
        <w:t>T e variazione R0 apparente vs T</w:t>
      </w:r>
      <w:r w:rsidR="00FE124D">
        <w:t xml:space="preserve">, </w:t>
      </w:r>
      <w:r w:rsidR="00FE124D" w:rsidRPr="00D112E0">
        <w:t>tabella impulsi (ΔV/ΔI), mappe potenza vs SOC/T</w:t>
      </w:r>
      <w:r w:rsidR="00FE124D">
        <w:t>, come usare questi dati per la calibrazione del modello ECM</w:t>
      </w:r>
      <w:r w:rsidRPr="00D112E0">
        <w:t>.</w:t>
      </w:r>
    </w:p>
    <w:p w14:paraId="30A5E48E" w14:textId="3158566B" w:rsidR="00D112E0" w:rsidRPr="00D112E0" w:rsidRDefault="00D112E0" w:rsidP="00D112E0">
      <w:r w:rsidRPr="00D112E0">
        <w:rPr>
          <w:b/>
          <w:bCs/>
        </w:rPr>
        <w:t>Sessione finale – Presentazioni &amp; feedback (</w:t>
      </w:r>
      <w:r w:rsidR="00FE124D">
        <w:rPr>
          <w:b/>
          <w:bCs/>
        </w:rPr>
        <w:t>2</w:t>
      </w:r>
      <w:r w:rsidRPr="00D112E0">
        <w:rPr>
          <w:b/>
          <w:bCs/>
        </w:rPr>
        <w:t xml:space="preserve"> h)</w:t>
      </w:r>
      <w:r w:rsidRPr="00D112E0">
        <w:br/>
        <w:t>Mini</w:t>
      </w:r>
      <w:r w:rsidRPr="00D112E0">
        <w:noBreakHyphen/>
        <w:t xml:space="preserve">presentazioni individuali (6–8 min) con Q&amp;A, discussione limiti/criticità e </w:t>
      </w:r>
      <w:proofErr w:type="spellStart"/>
      <w:r w:rsidRPr="00D112E0">
        <w:rPr>
          <w:i/>
          <w:iCs/>
        </w:rPr>
        <w:t>lesson</w:t>
      </w:r>
      <w:proofErr w:type="spellEnd"/>
      <w:r w:rsidRPr="00D112E0">
        <w:rPr>
          <w:i/>
          <w:iCs/>
        </w:rPr>
        <w:t xml:space="preserve"> </w:t>
      </w:r>
      <w:proofErr w:type="spellStart"/>
      <w:r w:rsidRPr="00D112E0">
        <w:rPr>
          <w:i/>
          <w:iCs/>
        </w:rPr>
        <w:t>learned</w:t>
      </w:r>
      <w:proofErr w:type="spellEnd"/>
      <w:r w:rsidRPr="00D112E0">
        <w:t>.</w:t>
      </w:r>
    </w:p>
    <w:p w14:paraId="673DF6B2" w14:textId="24F8060A" w:rsidR="00D112E0" w:rsidRPr="00D112E0" w:rsidRDefault="00D112E0" w:rsidP="00D112E0">
      <w:r w:rsidRPr="00D112E0">
        <w:rPr>
          <w:b/>
          <w:bCs/>
        </w:rPr>
        <w:lastRenderedPageBreak/>
        <w:t>Nota logistica:</w:t>
      </w:r>
      <w:r w:rsidRPr="00D112E0">
        <w:t xml:space="preserve"> alcune varianti potranno essere inserite solo se attrezzatura disponibile; in alternativa si farà uso di dataset integrativi forniti dal docente.</w:t>
      </w:r>
    </w:p>
    <w:p w14:paraId="17CE6A3B" w14:textId="77777777" w:rsidR="00D112E0" w:rsidRPr="00D112E0" w:rsidRDefault="00D112E0" w:rsidP="00D112E0">
      <w:pPr>
        <w:rPr>
          <w:b/>
          <w:bCs/>
        </w:rPr>
      </w:pPr>
      <w:r w:rsidRPr="00D112E0">
        <w:rPr>
          <w:b/>
          <w:bCs/>
        </w:rPr>
        <w:t>Iscrizione e selezione</w:t>
      </w:r>
    </w:p>
    <w:p w14:paraId="64CE1F44" w14:textId="2072A066" w:rsidR="00D112E0" w:rsidRPr="00D112E0" w:rsidRDefault="00D112E0" w:rsidP="00D112E0">
      <w:pPr>
        <w:numPr>
          <w:ilvl w:val="0"/>
          <w:numId w:val="10"/>
        </w:numPr>
      </w:pPr>
      <w:r w:rsidRPr="00D112E0">
        <w:rPr>
          <w:b/>
          <w:bCs/>
        </w:rPr>
        <w:t>Posti disponibili:</w:t>
      </w:r>
      <w:r w:rsidRPr="00D112E0">
        <w:t xml:space="preserve"> </w:t>
      </w:r>
      <w:r w:rsidR="00FE124D">
        <w:rPr>
          <w:b/>
          <w:bCs/>
        </w:rPr>
        <w:t>10</w:t>
      </w:r>
      <w:r w:rsidRPr="00D112E0">
        <w:t xml:space="preserve"> (</w:t>
      </w:r>
      <w:r w:rsidR="00FE124D">
        <w:t>due gruppi</w:t>
      </w:r>
      <w:r w:rsidRPr="00D112E0">
        <w:t>).</w:t>
      </w:r>
    </w:p>
    <w:p w14:paraId="529258A1" w14:textId="2F1C939E" w:rsidR="00D112E0" w:rsidRPr="00D112E0" w:rsidRDefault="00D112E0" w:rsidP="00D112E0">
      <w:pPr>
        <w:numPr>
          <w:ilvl w:val="0"/>
          <w:numId w:val="10"/>
        </w:numPr>
      </w:pPr>
      <w:r w:rsidRPr="00D112E0">
        <w:rPr>
          <w:b/>
          <w:bCs/>
        </w:rPr>
        <w:t>Come candidarsi:</w:t>
      </w:r>
      <w:r w:rsidRPr="00D112E0">
        <w:t xml:space="preserve"> inviare e</w:t>
      </w:r>
      <w:r w:rsidRPr="00D112E0">
        <w:noBreakHyphen/>
        <w:t xml:space="preserve">mail a </w:t>
      </w:r>
      <w:r w:rsidRPr="00D112E0">
        <w:rPr>
          <w:b/>
          <w:bCs/>
        </w:rPr>
        <w:t xml:space="preserve">Prof. Lorenzo Bartolucci – </w:t>
      </w:r>
      <w:hyperlink r:id="rId6" w:history="1">
        <w:r w:rsidRPr="00D112E0">
          <w:rPr>
            <w:rStyle w:val="Collegamentoipertestuale"/>
            <w:b/>
            <w:bCs/>
          </w:rPr>
          <w:t>lorenzo.bartolucci@uniroma2.eu</w:t>
        </w:r>
      </w:hyperlink>
      <w:r w:rsidRPr="00D112E0">
        <w:t xml:space="preserve"> con oggetto </w:t>
      </w:r>
      <w:r w:rsidRPr="00D112E0">
        <w:rPr>
          <w:i/>
          <w:iCs/>
        </w:rPr>
        <w:t>“Micro</w:t>
      </w:r>
      <w:r w:rsidRPr="00D112E0">
        <w:rPr>
          <w:i/>
          <w:iCs/>
        </w:rPr>
        <w:noBreakHyphen/>
        <w:t>corso Batterie – Candidatura Nome Cognome”</w:t>
      </w:r>
      <w:r w:rsidRPr="00D112E0">
        <w:t xml:space="preserve">, indicando: matricola, breve motivazione e preferenze di giorni/orari. </w:t>
      </w:r>
    </w:p>
    <w:p w14:paraId="535F0C07" w14:textId="55DD235D" w:rsidR="00D112E0" w:rsidRPr="00D112E0" w:rsidRDefault="00D112E0" w:rsidP="00D112E0">
      <w:pPr>
        <w:numPr>
          <w:ilvl w:val="0"/>
          <w:numId w:val="10"/>
        </w:numPr>
      </w:pPr>
      <w:r w:rsidRPr="00D112E0">
        <w:rPr>
          <w:b/>
          <w:bCs/>
        </w:rPr>
        <w:t>Criteri di priorità:</w:t>
      </w:r>
      <w:r w:rsidRPr="00D112E0">
        <w:t xml:space="preserve"> ordine di arrivo </w:t>
      </w:r>
      <w:r>
        <w:t>e coerenza motivazionale</w:t>
      </w:r>
      <w:r w:rsidRPr="00D112E0">
        <w:t>.</w:t>
      </w:r>
    </w:p>
    <w:p w14:paraId="6504698A" w14:textId="77777777" w:rsidR="00092540" w:rsidRDefault="00092540"/>
    <w:sectPr w:rsidR="00092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53D"/>
    <w:multiLevelType w:val="multilevel"/>
    <w:tmpl w:val="00AA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B3650"/>
    <w:multiLevelType w:val="multilevel"/>
    <w:tmpl w:val="9496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74658"/>
    <w:multiLevelType w:val="multilevel"/>
    <w:tmpl w:val="D064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5010C"/>
    <w:multiLevelType w:val="multilevel"/>
    <w:tmpl w:val="9964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07035"/>
    <w:multiLevelType w:val="multilevel"/>
    <w:tmpl w:val="F1E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4564D"/>
    <w:multiLevelType w:val="multilevel"/>
    <w:tmpl w:val="2CAA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5638D"/>
    <w:multiLevelType w:val="multilevel"/>
    <w:tmpl w:val="D1E0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35CB6"/>
    <w:multiLevelType w:val="multilevel"/>
    <w:tmpl w:val="1348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47B96"/>
    <w:multiLevelType w:val="multilevel"/>
    <w:tmpl w:val="F7CE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7027F"/>
    <w:multiLevelType w:val="multilevel"/>
    <w:tmpl w:val="E99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C23BC9"/>
    <w:multiLevelType w:val="multilevel"/>
    <w:tmpl w:val="A1F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163126">
    <w:abstractNumId w:val="3"/>
  </w:num>
  <w:num w:numId="2" w16cid:durableId="1650133564">
    <w:abstractNumId w:val="1"/>
  </w:num>
  <w:num w:numId="3" w16cid:durableId="230848064">
    <w:abstractNumId w:val="9"/>
  </w:num>
  <w:num w:numId="4" w16cid:durableId="1102603665">
    <w:abstractNumId w:val="8"/>
  </w:num>
  <w:num w:numId="5" w16cid:durableId="899554505">
    <w:abstractNumId w:val="4"/>
  </w:num>
  <w:num w:numId="6" w16cid:durableId="519318127">
    <w:abstractNumId w:val="0"/>
  </w:num>
  <w:num w:numId="7" w16cid:durableId="98336487">
    <w:abstractNumId w:val="5"/>
  </w:num>
  <w:num w:numId="8" w16cid:durableId="1731729130">
    <w:abstractNumId w:val="7"/>
  </w:num>
  <w:num w:numId="9" w16cid:durableId="1698462707">
    <w:abstractNumId w:val="6"/>
  </w:num>
  <w:num w:numId="10" w16cid:durableId="548348983">
    <w:abstractNumId w:val="10"/>
  </w:num>
  <w:num w:numId="11" w16cid:durableId="1782534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E0"/>
    <w:rsid w:val="00061FE0"/>
    <w:rsid w:val="00092540"/>
    <w:rsid w:val="00180C96"/>
    <w:rsid w:val="005303E1"/>
    <w:rsid w:val="00D112E0"/>
    <w:rsid w:val="00F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04B9"/>
  <w15:chartTrackingRefBased/>
  <w15:docId w15:val="{3503C779-133A-4787-A9B0-9E04B43E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1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1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1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1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1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1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1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1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1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1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1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12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12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12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12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12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12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1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1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12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12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12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1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12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12E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112E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1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nzo.bartolucci@uniroma2.e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lorenzo.bartolucci@uniroma2.e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B5D8C900DC7746A3C18943C24CE6F4" ma:contentTypeVersion="19" ma:contentTypeDescription="Creare un nuovo documento." ma:contentTypeScope="" ma:versionID="7128c751cdf7d7f9fac5fe4bef36233e">
  <xsd:schema xmlns:xsd="http://www.w3.org/2001/XMLSchema" xmlns:xs="http://www.w3.org/2001/XMLSchema" xmlns:p="http://schemas.microsoft.com/office/2006/metadata/properties" xmlns:ns2="b64af0f7-1595-4918-afaa-d6b494b056df" xmlns:ns3="9a2921bd-05be-45e8-afb7-60baf91761fd" targetNamespace="http://schemas.microsoft.com/office/2006/metadata/properties" ma:root="true" ma:fieldsID="ad49624ab67bf9c1de365cbfd1219a19" ns2:_="" ns3:_="">
    <xsd:import namespace="b64af0f7-1595-4918-afaa-d6b494b056df"/>
    <xsd:import namespace="9a2921bd-05be-45e8-afb7-60baf9176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af0f7-1595-4918-afaa-d6b494b05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1013fbc9-b00e-4d37-9f0b-4b76e146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21bd-05be-45e8-afb7-60baf9176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ae674b-42d2-48b0-a6fb-b24913cc6d97}" ma:internalName="TaxCatchAll" ma:showField="CatchAllData" ma:web="9a2921bd-05be-45e8-afb7-60baf9176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af0f7-1595-4918-afaa-d6b494b056df">
      <Terms xmlns="http://schemas.microsoft.com/office/infopath/2007/PartnerControls"/>
    </lcf76f155ced4ddcb4097134ff3c332f>
    <TaxCatchAll xmlns="9a2921bd-05be-45e8-afb7-60baf91761fd" xsi:nil="true"/>
  </documentManagement>
</p:properties>
</file>

<file path=customXml/itemProps1.xml><?xml version="1.0" encoding="utf-8"?>
<ds:datastoreItem xmlns:ds="http://schemas.openxmlformats.org/officeDocument/2006/customXml" ds:itemID="{78B2439D-DFC3-4E5C-9E42-2013F1D7A4D8}"/>
</file>

<file path=customXml/itemProps2.xml><?xml version="1.0" encoding="utf-8"?>
<ds:datastoreItem xmlns:ds="http://schemas.openxmlformats.org/officeDocument/2006/customXml" ds:itemID="{F6DCE37B-9B45-4AFC-ACA8-E78762D2093D}"/>
</file>

<file path=customXml/itemProps3.xml><?xml version="1.0" encoding="utf-8"?>
<ds:datastoreItem xmlns:ds="http://schemas.openxmlformats.org/officeDocument/2006/customXml" ds:itemID="{18075CB1-3116-49AD-8719-8C6A249FFD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3740</Characters>
  <Application>Microsoft Office Word</Application>
  <DocSecurity>4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Bartolucci</dc:creator>
  <cp:keywords/>
  <dc:description/>
  <cp:lastModifiedBy>Lorenzo Bartolucci</cp:lastModifiedBy>
  <cp:revision>2</cp:revision>
  <dcterms:created xsi:type="dcterms:W3CDTF">2025-10-06T15:14:00Z</dcterms:created>
  <dcterms:modified xsi:type="dcterms:W3CDTF">2025-10-06T15:14:00Z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0x010100BBB5D8C900DC7746A3C18943C24CE6F4</vt:lpwstr>
  </property>
</Properties>
</file>